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475" w:rsidRPr="00135E65" w:rsidRDefault="00866475" w:rsidP="00866475">
      <w:pPr>
        <w:framePr w:hSpace="180" w:wrap="around" w:vAnchor="text" w:hAnchor="page" w:x="514" w:y="-178"/>
      </w:pPr>
      <w:r>
        <w:t xml:space="preserve">                     </w:t>
      </w:r>
      <w:r w:rsidRPr="00135E65">
        <w:t>ПРИНЯТО:</w:t>
      </w:r>
    </w:p>
    <w:p w:rsidR="00866475" w:rsidRDefault="00866475" w:rsidP="00866475">
      <w:pPr>
        <w:framePr w:hSpace="180" w:wrap="around" w:vAnchor="text" w:hAnchor="page" w:x="514" w:y="-178"/>
      </w:pPr>
      <w:r>
        <w:t xml:space="preserve">                     на педагогическом совете</w:t>
      </w:r>
    </w:p>
    <w:p w:rsidR="00866475" w:rsidRDefault="00866475" w:rsidP="00866475">
      <w:pPr>
        <w:rPr>
          <w:b/>
          <w:sz w:val="32"/>
          <w:szCs w:val="32"/>
        </w:rPr>
      </w:pPr>
      <w:r>
        <w:t>Протокол № 3от 22.01.2014 г</w:t>
      </w:r>
    </w:p>
    <w:p w:rsidR="00866475" w:rsidRDefault="00866475" w:rsidP="00866475">
      <w:pPr>
        <w:jc w:val="center"/>
        <w:rPr>
          <w:b/>
          <w:sz w:val="32"/>
          <w:szCs w:val="32"/>
        </w:rPr>
      </w:pPr>
    </w:p>
    <w:p w:rsidR="00866475" w:rsidRDefault="00866475" w:rsidP="00866475">
      <w:pPr>
        <w:jc w:val="center"/>
        <w:rPr>
          <w:b/>
          <w:sz w:val="32"/>
          <w:szCs w:val="32"/>
        </w:rPr>
      </w:pPr>
    </w:p>
    <w:p w:rsidR="00866475" w:rsidRDefault="00866475" w:rsidP="00866475">
      <w:pPr>
        <w:jc w:val="center"/>
        <w:rPr>
          <w:b/>
          <w:sz w:val="32"/>
          <w:szCs w:val="32"/>
        </w:rPr>
      </w:pPr>
    </w:p>
    <w:p w:rsidR="00866475" w:rsidRDefault="00866475" w:rsidP="00866475">
      <w:pPr>
        <w:jc w:val="center"/>
        <w:rPr>
          <w:b/>
          <w:sz w:val="32"/>
          <w:szCs w:val="32"/>
        </w:rPr>
      </w:pPr>
    </w:p>
    <w:p w:rsidR="00866475" w:rsidRPr="00EE47F8" w:rsidRDefault="00866475" w:rsidP="00866475">
      <w:pPr>
        <w:jc w:val="center"/>
        <w:rPr>
          <w:b/>
          <w:sz w:val="32"/>
          <w:szCs w:val="32"/>
        </w:rPr>
      </w:pPr>
      <w:r w:rsidRPr="00EE47F8">
        <w:rPr>
          <w:b/>
          <w:sz w:val="32"/>
          <w:szCs w:val="32"/>
        </w:rPr>
        <w:t>Правила внутреннего распорядка воспитанников ДОУ</w:t>
      </w:r>
    </w:p>
    <w:p w:rsidR="00866475" w:rsidRDefault="00866475" w:rsidP="00866475">
      <w:r>
        <w:t xml:space="preserve">  </w:t>
      </w:r>
    </w:p>
    <w:p w:rsidR="00866475" w:rsidRDefault="00866475" w:rsidP="00866475"/>
    <w:p w:rsidR="00866475" w:rsidRDefault="00866475" w:rsidP="00866475">
      <w:pPr>
        <w:jc w:val="both"/>
      </w:pPr>
      <w:r>
        <w:t xml:space="preserve">1. Общие положения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1.1.  </w:t>
      </w:r>
      <w:proofErr w:type="gramStart"/>
      <w:r>
        <w:t xml:space="preserve">Настоящие  Правила внутреннего распорядка воспитанников  (далее Правила), разработаны на основании Федерального закона Российской Федерации от 29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N 273-ФЗ "Об образовании в Российской Федерации" и определяют внутренний распорядок воспитанников  бюджетного  дошкольного образовательного учреждения  детский сад «</w:t>
      </w:r>
      <w:proofErr w:type="spellStart"/>
      <w:r>
        <w:t>Чаран</w:t>
      </w:r>
      <w:proofErr w:type="spellEnd"/>
      <w:r>
        <w:t xml:space="preserve">» далее ДОУ), режим образовательного процесса и защиту прав воспитанников. </w:t>
      </w:r>
      <w:proofErr w:type="gramEnd"/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1.2.  Соблюдение правил внутреннего распорядка обеспечивает эффективное взаимодействие  участников образовательного процесса, а также комфортное пребывание детей в дошкольном образовательном учреждении.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1.3.  Настоящие Правила определяют основы статуса  воспитанников ДОУ, их права как участников образовательного процесса, устанавливают режим образовательного процесса, распорядок дня воспитанников ДОУ.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1.4.  Введение настоящих Правил имеет целью способствовать совершенствованию качества, результативности организации образовательного процесса в ДОУ.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1.5.  Настоящие Правила находятся в  группе ДОУ и размещены на информационном стенде. Родители (законные представители) воспитанников ДОУ должны быть ознакомлены с настоящими Правилами. 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1.6.  Настоящие Правила  утверждаются заведующим ДОУ, принимается педагогическим советом на неопределенный срок.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1.7.  Настоящие Правила являются локальным нормативным актом, регламентирующим деятельность ДОУ.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 2. Режим работы ДОУ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2.1.  Режим работы ДОУ  и длительность пребывания в нем детей определяется Уставом учреждения.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2.2.  ДОУ работает с 8.00 ч. до 18.30 часов.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2.2.  Разновозрастная группа функционируют в режиме 5 дневной рабочей недели.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3. Здоровье ребенка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lastRenderedPageBreak/>
        <w:t>3.1.  Во время утреннего приема не принимаются дети с явными признаками заболевания: сыпь, сильный кашель, насморк, температура.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3.2.  Если в течение дня у ребенка появляются первые признаки заболевания (повышение температуры, сыпь, рвота, диарея), родители (законные представители) будут об этом извещены и должны как можно быстрее забрать ребенка  из медицинского изолятора ДОУ.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3.3.  О возможном отсутствии ребенка  необходимо предупреждать воспитателя группы. После перенесенного заболевания, а также отсутствия более 5 дней детей принимают в ДОУ только при наличии  справки о выздоровлении.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3.4.  Администрация ДОУ оставляет за собой право принимать решение о переводе ребенка  в изолятор ДОУ в связи с появлением внешних признаков заболевания. Состояние здоровья ребенка определяет по внешним признакам воспитатель и старшая медицинская сестра.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3.5.  Если у ребенка есть аллергия или другие особенности здоровья и  развития, то родитель (законный представитель) должен поставить в известность воспитателя, предъявить в данном случае справку или иное медицинское заключение.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3.6.  В ДОУ запрещено давать детям  какие-либо лекарства родителем (законным представителем), воспитателями групп или самостоятельно принимать ребенку лекарственные средства.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3.7.  Своевременный приход в детский сад – необходимое условие качественной и правильной организации воспитательно-образовательного процесса!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3.8.  Родители (законные представители) обязаны приводить ребенка в ДОУ </w:t>
      </w:r>
      <w:proofErr w:type="gramStart"/>
      <w:r>
        <w:t>здоровым</w:t>
      </w:r>
      <w:proofErr w:type="gramEnd"/>
      <w:r>
        <w:t xml:space="preserve"> и информировать воспитателей о каких-либо изменениях, произошедших в состоянии здоровья ребенка дома.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3.9.   О невозможности прихода ребенка по болезни или другой уважительной причине необходимо обязательно сообщить в ДОУ. Ребенок, не посещающий детский сад более пяти дней (за исключением выходных и праздничных дней), должен иметь справку от врача с данными о состоянии здоровья ребенка с указанием диагноза, длительности заболевания, сведений об отсутствии контакта с инфекционными больными.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3.10.   В случае длительного отсутствия ребенка в ДОУ по каким-либо обстоятельствам необходимо написать заявление на имя заведующего ДОУ о сохранении места за ребенком с указанием периода отсутствия ребенка и причины.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 3.11. Родители, приведя ребенка в ДОУ, должны в Журнале утреннего приема детей отметить температуру тела ребенка, состояние кожных покровов и стула. Поставить свою роспись.</w:t>
      </w:r>
    </w:p>
    <w:p w:rsidR="00866475" w:rsidRDefault="00866475" w:rsidP="00866475">
      <w:pPr>
        <w:jc w:val="both"/>
      </w:pPr>
      <w:r>
        <w:t>Режим образовательного процесса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4.1.  Основу режима составляет установленный распорядок сна и бодрствования, приемов пищи, гигиенических и оздоровительных процедур, образовательной деятельности, прогулок и самостоятельной деятельности воспитанников.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lastRenderedPageBreak/>
        <w:t xml:space="preserve">4.2.  Организация воспитательно-образовательного процесса в ДОУ  соответствует требованиям </w:t>
      </w:r>
      <w:proofErr w:type="spellStart"/>
      <w:r>
        <w:t>СанПиН</w:t>
      </w:r>
      <w:proofErr w:type="spellEnd"/>
      <w:r>
        <w:t xml:space="preserve"> 2.4.1.3049-13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4.2.  Спорные и конфликтные ситуации нужно разрешать только в отсутствии детей.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4.3.   При возникновении вопросов по организации воспитательно-образовательного процесса, пребыванию ребенка в ДОУ родителям (законным представителям) следует обсудить это с воспитателем группы и (или) с руководством ДОУ (заведующий ДОУ).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4.4.  Плата за содержание ребенка в ДОУ вносится в банк  не позднее 20 числа каждого месяца.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4.5.  Родители (законные представители) обязаны забрать ребенка из ДОУ до 18.30 ч. Если родители (законные представители) не могут лично забрать ребенка из ДОУ, то требуется заранее оповестить об этом </w:t>
      </w:r>
      <w:proofErr w:type="gramStart"/>
      <w:r>
        <w:t>заведующего</w:t>
      </w:r>
      <w:proofErr w:type="gramEnd"/>
      <w:r>
        <w:t xml:space="preserve"> детского сада и сообщить, кто будет забирать ребенка из тех лиц, на которых предоставлены личные заявления родителей (законных представителей).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4.6.  Родители (законные представители) воспитанников должны обращать внимание на соответствие одежды и обуви ребёнка времени года и температуре воздуха, возрастным и индивидуальным особенностям (одежда не должна быть слишком велика; обувь должна легко сниматься и надеваться).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4.7.  Родители (законные представители) обязаны приводить ребенка в опрятном виде, чистой одежде и обуви. У детей должны быть сменная одежда и обувь (сандалии, колготы, нижнее бельё), расческа, спортивная форма (футболка, шорты и чешки), а также  обязателен головной убор (в теплый период года).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4.8.  Не рекомендуется одевать ребенку золотые и серебряные украшения, давать с собой дорогостоящие игрушки, мобильные телефоны, а также игрушки, имитирующие оружие.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4.9.  В группе детям не разрешается бить и обижать друг друга, брать без разрешения личные вещи; портить и ломать результаты труда других детей.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4.10.        Приветствуется активное участие родителей в жизни группы:   </w:t>
      </w:r>
    </w:p>
    <w:p w:rsidR="00866475" w:rsidRDefault="00866475" w:rsidP="00866475">
      <w:pPr>
        <w:jc w:val="both"/>
      </w:pPr>
      <w:r>
        <w:t xml:space="preserve">-          участие в праздниках и развлечениях, родительских собраниях; </w:t>
      </w:r>
    </w:p>
    <w:p w:rsidR="00866475" w:rsidRDefault="00866475" w:rsidP="00866475">
      <w:pPr>
        <w:jc w:val="both"/>
      </w:pPr>
      <w:r>
        <w:t>-          сопровождение детей на прогулках, экскурсиях за пределами детского сада;</w:t>
      </w:r>
    </w:p>
    <w:p w:rsidR="00866475" w:rsidRDefault="00866475" w:rsidP="00866475">
      <w:pPr>
        <w:jc w:val="both"/>
      </w:pPr>
      <w:r>
        <w:t>-          работа в родительском комитете группы или детского сада;</w:t>
      </w:r>
    </w:p>
    <w:p w:rsidR="00866475" w:rsidRDefault="00866475" w:rsidP="00866475">
      <w:pPr>
        <w:jc w:val="both"/>
      </w:pPr>
      <w:r>
        <w:t>-          пополнение развивающей среды детского сада (игрушки и книги, развивающие материалы и др.).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5.        Обеспечение безопасности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5.1.  Родители должны своевременно сообщать об изменении номера телефона, места жительства и места работы.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5.2.  Для обеспечения безопасности своего ребенка родитель (законный представитель) передает ребенка только лично в руки воспитателя, обязательно расписывается в журнале утреннего приема ребенка в детский сад.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lastRenderedPageBreak/>
        <w:t>5.3.  Забирая ребенка, родитель (законный представитель) должен обязательно подойти к воспитателю, который на смене. Категорически запрещен приход ребенка дошкольного возраста  в ДОУ и его уход без сопровождения родителей (законных представителей).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5.4.  Воспитателям категорически запрещается отдавать ребенка лицам в нетрезвом состоянии, несовершеннолетним братьям и сестрам, отпускать одних детей по просьбе родителей, отдавать незнакомым лицам.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5.5.  Посторонним лицам запрещено находиться в помещении детского сада и на территории  без разрешения заведующего ДОУ.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5.6.  Запрещается въезд на территорию ДОУ на своем личном автомобиле.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5.7.  Запрещается давать ребенку в ДОУ жевательную резинку, конфеты, чипсы, сухарики.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5.8.  Следить за тем, чтобы у ребенка в карманах не было острых, колющих и режущих предметов.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5.9.  В помещении и на территории ДОУ запрещено курение.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 6.      Права воспитанников ДОУ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6.1.  В ДОУ реализуется право воспитанников на образование, гарантированное государством.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6.2.  </w:t>
      </w:r>
      <w:proofErr w:type="gramStart"/>
      <w:r>
        <w:t>Основная образовательная программа дошкольного образования направлена на разностороннее развитие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деятельности.</w:t>
      </w:r>
      <w:proofErr w:type="gramEnd"/>
      <w:r>
        <w:t xml:space="preserve"> Освоение  ООП дошкольного образования не сопровождается проведением промежуточных аттестаций и итоговой аттестации  воспитанников.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6.3.  Воспитанники  ДОУ  имеют право на развитие своих творческих способностей и интересов,  участие в конкурсах, выставках, смотрах, физкультурных мероприятиях и других массовых мероприятиях.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6.4.  </w:t>
      </w:r>
      <w:proofErr w:type="gramStart"/>
      <w:r>
        <w:t>В целях материальной поддержки воспитания и обучения детей, посещающих  ДОУ, родителям (законным представителям) выплачивается компенсация в размере, устанавливаемом нормативными правовыми актами субъектов Российской Федерации,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Федерации, на первого ребенка не менее 20%, не менее</w:t>
      </w:r>
      <w:proofErr w:type="gramEnd"/>
      <w:r>
        <w:t xml:space="preserve"> пятидесяти процентов размера такой платы на второго ребенка, не менее семидесяти процентов размера такой платы на третьего ребенка и последующих детей.  </w:t>
      </w:r>
      <w:r>
        <w:rPr>
          <w:color w:val="000000"/>
          <w:spacing w:val="-2"/>
        </w:rPr>
        <w:t>Родительская плата взи</w:t>
      </w:r>
      <w:r w:rsidRPr="00C22CBE">
        <w:rPr>
          <w:color w:val="000000"/>
          <w:spacing w:val="-2"/>
        </w:rPr>
        <w:t xml:space="preserve">мается на основании Федерального закона </w:t>
      </w:r>
      <w:r w:rsidRPr="00A62AC1">
        <w:t>«Об образовании в Российской Федерации</w:t>
      </w:r>
      <w:r>
        <w:t xml:space="preserve">» </w:t>
      </w:r>
      <w:r w:rsidRPr="00A62AC1">
        <w:t xml:space="preserve">от 29.12.2012 года № 273-ФЗ </w:t>
      </w:r>
      <w:r w:rsidRPr="00C22CBE">
        <w:rPr>
          <w:color w:val="000000"/>
          <w:spacing w:val="-2"/>
        </w:rPr>
        <w:t xml:space="preserve">и </w:t>
      </w:r>
      <w:r>
        <w:rPr>
          <w:color w:val="000000"/>
          <w:spacing w:val="-2"/>
        </w:rPr>
        <w:t xml:space="preserve">Постановления управления образования от 1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color w:val="000000"/>
            <w:spacing w:val="-2"/>
          </w:rPr>
          <w:t>2013 г</w:t>
        </w:r>
      </w:smartTag>
      <w:r>
        <w:rPr>
          <w:color w:val="000000"/>
          <w:spacing w:val="-2"/>
        </w:rPr>
        <w:t xml:space="preserve">, что составляет </w:t>
      </w:r>
      <w:r>
        <w:rPr>
          <w:rStyle w:val="s2"/>
          <w:rFonts w:eastAsiaTheme="majorEastAsia"/>
        </w:rPr>
        <w:t>6</w:t>
      </w:r>
      <w:r w:rsidRPr="00A62AC1">
        <w:rPr>
          <w:rStyle w:val="s2"/>
          <w:rFonts w:eastAsiaTheme="majorEastAsia"/>
        </w:rPr>
        <w:t>0 руб. за день</w:t>
      </w:r>
      <w:r w:rsidRPr="00A62AC1">
        <w:t xml:space="preserve"> пребывания </w:t>
      </w:r>
      <w:r w:rsidRPr="00A62AC1">
        <w:lastRenderedPageBreak/>
        <w:t>ребенка в образовательном учреждении</w:t>
      </w:r>
      <w:r>
        <w:t>. Родительская плата направляется</w:t>
      </w:r>
      <w:r w:rsidRPr="00730CA7">
        <w:t xml:space="preserve"> на </w:t>
      </w:r>
      <w:r w:rsidRPr="00730CA7">
        <w:rPr>
          <w:rStyle w:val="s2"/>
          <w:rFonts w:eastAsiaTheme="majorEastAsia"/>
        </w:rPr>
        <w:t xml:space="preserve">оплату продуктов питания, </w:t>
      </w:r>
      <w:r w:rsidRPr="00730CA7">
        <w:t>организацию питания и хозяйственно-бытовое обслуживание детей, обеспечение соблюдения ими личной гигиены и режима дня</w:t>
      </w:r>
      <w:r>
        <w:t>.</w:t>
      </w:r>
      <w:r w:rsidRPr="00730CA7">
        <w:t xml:space="preserve">                               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6.5.  В случае прекращения деятельности ДОУ, аннулирования соответствующей лицензии, учредитель обеспечивает перевод воспитанников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уровня и направленности. Порядок и условия осуществления такого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 xml:space="preserve">6.6.  Воспитанники ДОУ имеют право на уважение человеческого достоинства, защиту от всех форм физического и психического насилия, оскорбления личности, охрану жизни и здоровья: </w:t>
      </w:r>
    </w:p>
    <w:p w:rsidR="00866475" w:rsidRDefault="00866475" w:rsidP="00866475">
      <w:pPr>
        <w:jc w:val="both"/>
      </w:pPr>
      <w:r>
        <w:t>-      оказание первичной медико-санитарной помощи в порядке, установленном законодательством в сфере охраны здоровья;</w:t>
      </w:r>
    </w:p>
    <w:p w:rsidR="00866475" w:rsidRDefault="00866475" w:rsidP="00866475">
      <w:pPr>
        <w:jc w:val="both"/>
      </w:pPr>
      <w:r>
        <w:t>-      организацию питания;</w:t>
      </w:r>
    </w:p>
    <w:p w:rsidR="00866475" w:rsidRDefault="00866475" w:rsidP="00866475">
      <w:pPr>
        <w:jc w:val="both"/>
      </w:pPr>
      <w:r>
        <w:t>-      определение оптимальной образовательной нагрузки режима  образовательной деятельности;</w:t>
      </w:r>
    </w:p>
    <w:p w:rsidR="00866475" w:rsidRDefault="00866475" w:rsidP="00866475">
      <w:pPr>
        <w:jc w:val="both"/>
      </w:pPr>
      <w:r>
        <w:t>-       пропаганду и обучение навыкам здорового образа жизни, требованиям охраны труда;</w:t>
      </w:r>
    </w:p>
    <w:p w:rsidR="00866475" w:rsidRDefault="00866475" w:rsidP="00866475">
      <w:pPr>
        <w:jc w:val="both"/>
      </w:pPr>
      <w:r>
        <w:t>-       организацию и создание условий для профилактики заболеваний и оздоровления воспитанников, для занятия ими физической культурой и спортом;</w:t>
      </w:r>
    </w:p>
    <w:p w:rsidR="00866475" w:rsidRDefault="00866475" w:rsidP="00866475">
      <w:pPr>
        <w:jc w:val="both"/>
      </w:pPr>
      <w:r>
        <w:t>-       обеспечение безопасности воспитанников во время пребывания в ДОУ;</w:t>
      </w:r>
    </w:p>
    <w:p w:rsidR="00866475" w:rsidRDefault="00866475" w:rsidP="00866475">
      <w:pPr>
        <w:jc w:val="both"/>
      </w:pPr>
      <w:r>
        <w:t>-       профилактику несчастных случаев с воспитанниками во время пребывания в ДОУ;</w:t>
      </w:r>
    </w:p>
    <w:p w:rsidR="00866475" w:rsidRDefault="00866475" w:rsidP="00866475">
      <w:pPr>
        <w:jc w:val="both"/>
      </w:pPr>
      <w:r>
        <w:t>-       проведение санитарно-противоэпидемических и профилактических мероприятий.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6.7.  Организацию оказания первичной медико-санитарной помощи воспитанникам ДОУ осуществляет инструктор по гигиене.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6.8.  ДОУ, при реализации ООП создает условия для охраны здоровья воспитанников, в том числе обеспечивает:</w:t>
      </w:r>
    </w:p>
    <w:p w:rsidR="00866475" w:rsidRDefault="00866475" w:rsidP="00866475">
      <w:pPr>
        <w:jc w:val="both"/>
      </w:pPr>
      <w:r>
        <w:t xml:space="preserve">-   текущий </w:t>
      </w:r>
      <w:proofErr w:type="gramStart"/>
      <w:r>
        <w:t>контроль за</w:t>
      </w:r>
      <w:proofErr w:type="gramEnd"/>
      <w:r>
        <w:t xml:space="preserve"> состоянием здоровья воспитанников;</w:t>
      </w:r>
    </w:p>
    <w:p w:rsidR="00866475" w:rsidRDefault="00866475" w:rsidP="00866475">
      <w:pPr>
        <w:jc w:val="both"/>
      </w:pPr>
      <w:r>
        <w:t>-      проведение санитарно-гигиенических, профилактических и оздоровительных мероприятий, обучение и воспитание в сфере охраны здоровья воспитанников ДОУ;</w:t>
      </w:r>
    </w:p>
    <w:p w:rsidR="00866475" w:rsidRDefault="00866475" w:rsidP="00866475">
      <w:pPr>
        <w:jc w:val="both"/>
      </w:pPr>
      <w:r>
        <w:t>-       соблюдение государственных санитарно-эпидемиологических правил и нормативов;</w:t>
      </w:r>
    </w:p>
    <w:p w:rsidR="00866475" w:rsidRDefault="00866475" w:rsidP="00866475">
      <w:pPr>
        <w:jc w:val="both"/>
      </w:pPr>
      <w:r>
        <w:t>-       расследование и учет несчастных случаев с воспитанниками во время пребывания в ДОУ,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7.      Поощрения и дисциплинарное воздействие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7.1.   Меры дисциплинарного взыскания не применяются к воспитанникам ДОУ.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t>7.2.  Дисциплина в ДОУ, поддерживается на основе уважения человеческого достоинства воспитанников, педагогических работников. Применение физического и (или) психического насилия по отношению к воспитанникам ДОУ не допускается.</w:t>
      </w:r>
    </w:p>
    <w:p w:rsidR="00866475" w:rsidRDefault="00866475" w:rsidP="00866475">
      <w:pPr>
        <w:jc w:val="both"/>
      </w:pPr>
    </w:p>
    <w:p w:rsidR="00866475" w:rsidRDefault="00866475" w:rsidP="00866475">
      <w:pPr>
        <w:jc w:val="both"/>
      </w:pPr>
      <w:r>
        <w:lastRenderedPageBreak/>
        <w:t>7.3.  Поощрения воспитанников ДОУ проводят по итогам конкурсов, соревнований и других мероприятий в виде вручения грамот, благодарственных писем, сертификатов, сладких призов и подарков.</w:t>
      </w:r>
    </w:p>
    <w:p w:rsidR="000C01CD" w:rsidRPr="00866475" w:rsidRDefault="000C01CD">
      <w:pPr>
        <w:rPr>
          <w:i/>
        </w:rPr>
      </w:pPr>
    </w:p>
    <w:sectPr w:rsidR="000C01CD" w:rsidRPr="00866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66475"/>
    <w:rsid w:val="000C01CD"/>
    <w:rsid w:val="000F4778"/>
    <w:rsid w:val="00154D6A"/>
    <w:rsid w:val="00631C2B"/>
    <w:rsid w:val="00866475"/>
    <w:rsid w:val="009B3734"/>
    <w:rsid w:val="00B70734"/>
    <w:rsid w:val="00EE4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B70734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sz w:val="22"/>
      <w:szCs w:val="2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0734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734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0734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0734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0734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0734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0734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sz w:val="22"/>
      <w:szCs w:val="22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0734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734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7073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7073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7073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0734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073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70734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7073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70734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0734"/>
    <w:pPr>
      <w:spacing w:after="200" w:line="288" w:lineRule="auto"/>
    </w:pPr>
    <w:rPr>
      <w:rFonts w:asciiTheme="minorHAnsi" w:eastAsiaTheme="minorHAnsi" w:hAnsiTheme="minorHAnsi" w:cstheme="minorBidi"/>
      <w:b/>
      <w:bCs/>
      <w:i/>
      <w:iCs/>
      <w:color w:val="943634" w:themeColor="accent2" w:themeShade="BF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B70734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B70734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70734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B70734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70734"/>
    <w:rPr>
      <w:b/>
      <w:bCs/>
      <w:spacing w:val="0"/>
    </w:rPr>
  </w:style>
  <w:style w:type="character" w:styleId="a9">
    <w:name w:val="Emphasis"/>
    <w:uiPriority w:val="20"/>
    <w:qFormat/>
    <w:rsid w:val="00B70734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70734"/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ab">
    <w:name w:val="List Paragraph"/>
    <w:basedOn w:val="a"/>
    <w:uiPriority w:val="34"/>
    <w:qFormat/>
    <w:rsid w:val="00B70734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B70734"/>
    <w:pPr>
      <w:spacing w:after="200" w:line="288" w:lineRule="auto"/>
    </w:pPr>
    <w:rPr>
      <w:rFonts w:asciiTheme="minorHAnsi" w:eastAsiaTheme="minorHAnsi" w:hAnsiTheme="minorHAnsi" w:cstheme="minorBidi"/>
      <w:color w:val="943634" w:themeColor="accent2" w:themeShade="BF"/>
      <w:sz w:val="20"/>
      <w:szCs w:val="20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B70734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70734"/>
    <w:pPr>
      <w:pBdr>
        <w:top w:val="dotted" w:sz="8" w:space="10" w:color="C0504D" w:themeColor="accent2"/>
        <w:bottom w:val="dotted" w:sz="8" w:space="10" w:color="C0504D" w:themeColor="accent2"/>
      </w:pBdr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B70734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70734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70734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70734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70734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70734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70734"/>
    <w:pPr>
      <w:outlineLvl w:val="9"/>
    </w:pPr>
  </w:style>
  <w:style w:type="character" w:customStyle="1" w:styleId="s2">
    <w:name w:val="s2"/>
    <w:basedOn w:val="a0"/>
    <w:rsid w:val="008664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1967</Words>
  <Characters>11214</Characters>
  <Application>Microsoft Office Word</Application>
  <DocSecurity>0</DocSecurity>
  <Lines>93</Lines>
  <Paragraphs>26</Paragraphs>
  <ScaleCrop>false</ScaleCrop>
  <Company/>
  <LinksUpToDate>false</LinksUpToDate>
  <CharactersWithSpaces>13155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2015-10-28T07:39:00Z</dcterms:created>
  <dcterms:modified xsi:type="dcterms:W3CDTF">2015-10-28T07:44:00Z</dcterms:modified>
</cp:coreProperties>
</file>